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3B" w:rsidRPr="002B703B" w:rsidRDefault="002B703B" w:rsidP="002B703B">
      <w:r>
        <w:rPr>
          <w:noProof/>
          <w:lang w:eastAsia="ru-RU"/>
        </w:rPr>
        <w:drawing>
          <wp:inline distT="0" distB="0" distL="0" distR="0">
            <wp:extent cx="5940425" cy="8406262"/>
            <wp:effectExtent l="19050" t="0" r="3175" b="0"/>
            <wp:docPr id="2" name="Рисунок 2" descr="C:\Users\GO\Desktop\Фото 27.05.2026 (1)\2f798e03-b5ef-45e4-a9ff-55937406d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\Desktop\Фото 27.05.2026 (1)\2f798e03-b5ef-45e4-a9ff-55937406d7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20" w:rsidRPr="002B703B" w:rsidRDefault="002B703B" w:rsidP="002B703B">
      <w:pPr>
        <w:jc w:val="center"/>
      </w:pPr>
      <w:bookmarkStart w:id="0" w:name="_GoBack"/>
      <w:r w:rsidRPr="00802631">
        <w:rPr>
          <w:rFonts w:ascii="Times New Roman" w:hAnsi="Times New Roman" w:cs="Times New Roman"/>
          <w:sz w:val="24"/>
          <w:szCs w:val="24"/>
        </w:rPr>
        <w:t xml:space="preserve">Поджог </w:t>
      </w:r>
      <w:proofErr w:type="gramStart"/>
      <w:r w:rsidRPr="00802631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802631">
        <w:rPr>
          <w:rFonts w:ascii="Times New Roman" w:hAnsi="Times New Roman" w:cs="Times New Roman"/>
          <w:sz w:val="24"/>
          <w:szCs w:val="24"/>
        </w:rPr>
        <w:t xml:space="preserve">то не </w:t>
      </w:r>
      <w:proofErr w:type="spellStart"/>
      <w:r w:rsidRPr="00802631">
        <w:rPr>
          <w:rFonts w:ascii="Times New Roman" w:hAnsi="Times New Roman" w:cs="Times New Roman"/>
          <w:sz w:val="24"/>
          <w:szCs w:val="24"/>
        </w:rPr>
        <w:t>хайп</w:t>
      </w:r>
      <w:proofErr w:type="spellEnd"/>
      <w:r w:rsidRPr="00802631">
        <w:rPr>
          <w:rFonts w:ascii="Times New Roman" w:hAnsi="Times New Roman" w:cs="Times New Roman"/>
          <w:sz w:val="24"/>
          <w:szCs w:val="24"/>
        </w:rPr>
        <w:t xml:space="preserve"> ст.281 УК РФ за взрыв, поджог, разрушение, повреждение объектов транспортной инфраструктуры- уголовная ответственность! От 10 лет лишения свободы до пожизненного заключения</w:t>
      </w:r>
      <w:bookmarkEnd w:id="0"/>
      <w:r>
        <w:t xml:space="preserve">!     </w:t>
      </w:r>
    </w:p>
    <w:sectPr w:rsidR="00846C20" w:rsidRPr="002B703B" w:rsidSect="0084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03B"/>
    <w:rsid w:val="002B703B"/>
    <w:rsid w:val="00802631"/>
    <w:rsid w:val="0084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2026-05-27T03:13:00Z</dcterms:created>
  <dcterms:modified xsi:type="dcterms:W3CDTF">2026-05-27T03:28:00Z</dcterms:modified>
</cp:coreProperties>
</file>